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1" w:rsidRDefault="00E35951" w:rsidP="00E35951">
      <w:pPr>
        <w:ind w:left="4820"/>
      </w:pPr>
      <w:r>
        <w:t>Приложение</w:t>
      </w:r>
    </w:p>
    <w:p w:rsidR="00E35951" w:rsidRDefault="00E35951" w:rsidP="00E35951">
      <w:pPr>
        <w:ind w:left="4820"/>
      </w:pPr>
      <w:r>
        <w:t xml:space="preserve">к Постановлению Таймырского Долгано-Ненецкого районного Совета депутатов </w:t>
      </w:r>
    </w:p>
    <w:p w:rsidR="00E35951" w:rsidRDefault="00E35951" w:rsidP="00E35951">
      <w:pPr>
        <w:ind w:left="4820"/>
      </w:pPr>
      <w:r>
        <w:t>от 26.11.2012 года № 13 – 0326 П</w:t>
      </w:r>
    </w:p>
    <w:p w:rsidR="00E35951" w:rsidRDefault="00E35951" w:rsidP="00E35951">
      <w:pPr>
        <w:jc w:val="center"/>
      </w:pPr>
    </w:p>
    <w:p w:rsidR="00E35951" w:rsidRDefault="00E35951" w:rsidP="00E35951">
      <w:pPr>
        <w:jc w:val="center"/>
      </w:pPr>
    </w:p>
    <w:p w:rsidR="00E35951" w:rsidRPr="000E6DB4" w:rsidRDefault="00E35951" w:rsidP="00E35951">
      <w:pPr>
        <w:jc w:val="center"/>
        <w:rPr>
          <w:b/>
        </w:rPr>
      </w:pPr>
      <w:r w:rsidRPr="000E6DB4">
        <w:rPr>
          <w:b/>
        </w:rPr>
        <w:t>СХЕМА</w:t>
      </w:r>
    </w:p>
    <w:p w:rsidR="00E35951" w:rsidRDefault="00E35951" w:rsidP="00E35951">
      <w:pPr>
        <w:pStyle w:val="3"/>
        <w:spacing w:after="0"/>
        <w:jc w:val="center"/>
        <w:rPr>
          <w:b/>
          <w:sz w:val="24"/>
          <w:szCs w:val="24"/>
        </w:rPr>
      </w:pPr>
      <w:r w:rsidRPr="00D332B3">
        <w:rPr>
          <w:b/>
          <w:sz w:val="24"/>
          <w:szCs w:val="24"/>
        </w:rPr>
        <w:t xml:space="preserve">одномандатных избирательных округов, образованных для проведения выборов </w:t>
      </w:r>
    </w:p>
    <w:p w:rsidR="00E35951" w:rsidRPr="00D332B3" w:rsidRDefault="00E35951" w:rsidP="00E35951">
      <w:pPr>
        <w:pStyle w:val="3"/>
        <w:spacing w:after="0"/>
        <w:jc w:val="center"/>
        <w:rPr>
          <w:b/>
          <w:sz w:val="24"/>
          <w:szCs w:val="24"/>
        </w:rPr>
      </w:pPr>
      <w:r w:rsidRPr="00D332B3">
        <w:rPr>
          <w:b/>
          <w:sz w:val="24"/>
          <w:szCs w:val="24"/>
        </w:rPr>
        <w:t>в Таймырский Долгано-Ненецкий районный Совет депутатов</w:t>
      </w:r>
    </w:p>
    <w:p w:rsidR="00E35951" w:rsidRPr="000E6DB4" w:rsidRDefault="00E35951" w:rsidP="00E35951">
      <w:pPr>
        <w:pStyle w:val="3"/>
        <w:spacing w:after="0"/>
        <w:jc w:val="center"/>
        <w:rPr>
          <w:sz w:val="24"/>
          <w:szCs w:val="24"/>
        </w:rPr>
      </w:pPr>
      <w:r w:rsidRPr="000E6DB4">
        <w:rPr>
          <w:sz w:val="24"/>
          <w:szCs w:val="24"/>
        </w:rPr>
        <w:t xml:space="preserve"> </w:t>
      </w:r>
    </w:p>
    <w:p w:rsidR="00E35951" w:rsidRPr="000E6DB4" w:rsidRDefault="00E35951" w:rsidP="00E35951">
      <w:pPr>
        <w:pStyle w:val="3"/>
        <w:spacing w:after="0"/>
        <w:rPr>
          <w:sz w:val="24"/>
          <w:szCs w:val="24"/>
        </w:rPr>
      </w:pPr>
    </w:p>
    <w:p w:rsidR="00E35951" w:rsidRPr="000E6DB4" w:rsidRDefault="00E35951" w:rsidP="00E35951">
      <w:pPr>
        <w:pStyle w:val="3"/>
        <w:spacing w:after="0"/>
        <w:ind w:firstLine="708"/>
        <w:jc w:val="both"/>
        <w:rPr>
          <w:sz w:val="24"/>
          <w:szCs w:val="24"/>
        </w:rPr>
      </w:pPr>
      <w:r w:rsidRPr="000E6DB4">
        <w:rPr>
          <w:sz w:val="24"/>
          <w:szCs w:val="24"/>
        </w:rPr>
        <w:t>1. Численность избирателей на 01.07.2012 года: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0"/>
        <w:gridCol w:w="3565"/>
      </w:tblGrid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муниципальный район, всего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25338</w:t>
            </w:r>
          </w:p>
        </w:tc>
      </w:tr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в том числе: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городское поселение Диксон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416</w:t>
            </w:r>
          </w:p>
        </w:tc>
      </w:tr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городское поселение Дудинка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18116 (с учетом 26 км-100)</w:t>
            </w:r>
          </w:p>
        </w:tc>
      </w:tr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сельское поселение Караул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2387</w:t>
            </w:r>
          </w:p>
        </w:tc>
      </w:tr>
      <w:tr w:rsidR="00E35951" w:rsidRPr="004573F2" w:rsidTr="00650D57">
        <w:tc>
          <w:tcPr>
            <w:tcW w:w="6487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сельское поселение Хатанга</w:t>
            </w:r>
          </w:p>
        </w:tc>
        <w:tc>
          <w:tcPr>
            <w:tcW w:w="3875" w:type="dxa"/>
          </w:tcPr>
          <w:p w:rsidR="00E35951" w:rsidRPr="004573F2" w:rsidRDefault="00E35951" w:rsidP="00650D57">
            <w:pPr>
              <w:pStyle w:val="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4573F2">
              <w:rPr>
                <w:sz w:val="24"/>
                <w:szCs w:val="24"/>
              </w:rPr>
              <w:t>4419</w:t>
            </w:r>
          </w:p>
        </w:tc>
      </w:tr>
    </w:tbl>
    <w:p w:rsidR="00E35951" w:rsidRPr="000E6DB4" w:rsidRDefault="00E35951" w:rsidP="00E35951">
      <w:pPr>
        <w:pStyle w:val="3"/>
        <w:spacing w:after="0"/>
        <w:jc w:val="both"/>
        <w:rPr>
          <w:sz w:val="24"/>
          <w:szCs w:val="24"/>
          <w:u w:val="single"/>
        </w:rPr>
      </w:pPr>
    </w:p>
    <w:p w:rsidR="00E35951" w:rsidRPr="000E6DB4" w:rsidRDefault="00E35951" w:rsidP="00E35951">
      <w:pPr>
        <w:pStyle w:val="3"/>
        <w:spacing w:after="0"/>
        <w:ind w:firstLine="708"/>
        <w:jc w:val="both"/>
        <w:rPr>
          <w:sz w:val="24"/>
          <w:szCs w:val="24"/>
        </w:rPr>
      </w:pPr>
      <w:r w:rsidRPr="000E6DB4">
        <w:rPr>
          <w:sz w:val="24"/>
          <w:szCs w:val="24"/>
        </w:rPr>
        <w:t>2. Общее число депутатов – 20, из них:</w:t>
      </w:r>
    </w:p>
    <w:p w:rsidR="00E35951" w:rsidRPr="000E6DB4" w:rsidRDefault="00E35951" w:rsidP="00E35951">
      <w:pPr>
        <w:pStyle w:val="3"/>
        <w:spacing w:after="0"/>
        <w:jc w:val="both"/>
        <w:rPr>
          <w:sz w:val="24"/>
          <w:szCs w:val="24"/>
        </w:rPr>
      </w:pPr>
      <w:r w:rsidRPr="000E6DB4">
        <w:rPr>
          <w:sz w:val="24"/>
          <w:szCs w:val="24"/>
        </w:rPr>
        <w:t>- избираемых по общетерриториальному избирательному округу – 10</w:t>
      </w:r>
    </w:p>
    <w:p w:rsidR="00E35951" w:rsidRPr="000E6DB4" w:rsidRDefault="00E35951" w:rsidP="00E35951">
      <w:pPr>
        <w:pStyle w:val="3"/>
        <w:spacing w:after="0"/>
        <w:jc w:val="both"/>
        <w:rPr>
          <w:sz w:val="24"/>
          <w:szCs w:val="24"/>
        </w:rPr>
      </w:pPr>
      <w:r w:rsidRPr="000E6DB4">
        <w:rPr>
          <w:sz w:val="24"/>
          <w:szCs w:val="24"/>
        </w:rPr>
        <w:t>- избираемых по одномандатным избирательным округам - 10</w:t>
      </w:r>
    </w:p>
    <w:p w:rsidR="00E35951" w:rsidRPr="000E6DB4" w:rsidRDefault="00E35951" w:rsidP="00E35951">
      <w:pPr>
        <w:pStyle w:val="3"/>
        <w:spacing w:after="0"/>
        <w:jc w:val="both"/>
        <w:rPr>
          <w:sz w:val="24"/>
          <w:szCs w:val="24"/>
        </w:rPr>
      </w:pPr>
    </w:p>
    <w:p w:rsidR="00E35951" w:rsidRPr="000E6DB4" w:rsidRDefault="00E35951" w:rsidP="00E35951">
      <w:pPr>
        <w:pStyle w:val="3"/>
        <w:spacing w:after="0"/>
        <w:ind w:firstLine="708"/>
        <w:jc w:val="both"/>
        <w:rPr>
          <w:sz w:val="24"/>
          <w:szCs w:val="24"/>
          <w:u w:val="single"/>
        </w:rPr>
      </w:pPr>
      <w:r w:rsidRPr="000E6DB4">
        <w:rPr>
          <w:sz w:val="24"/>
          <w:szCs w:val="24"/>
        </w:rPr>
        <w:t xml:space="preserve">3. Среднее число избирателей на один депутатский мандат по одномандатному избирательному округу:                                           </w:t>
      </w:r>
      <w:r>
        <w:rPr>
          <w:sz w:val="24"/>
          <w:szCs w:val="24"/>
        </w:rPr>
        <w:t xml:space="preserve"> </w:t>
      </w:r>
      <w:r w:rsidRPr="000E6DB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</w:t>
      </w:r>
      <w:r w:rsidRPr="000E6DB4">
        <w:rPr>
          <w:sz w:val="24"/>
          <w:szCs w:val="24"/>
        </w:rPr>
        <w:t xml:space="preserve">           2534</w:t>
      </w:r>
    </w:p>
    <w:p w:rsidR="00E35951" w:rsidRPr="000E6DB4" w:rsidRDefault="00E35951" w:rsidP="00E35951">
      <w:pPr>
        <w:pStyle w:val="3"/>
        <w:spacing w:after="0"/>
        <w:ind w:firstLine="708"/>
        <w:jc w:val="both"/>
        <w:rPr>
          <w:sz w:val="24"/>
          <w:szCs w:val="24"/>
          <w:u w:val="single"/>
        </w:rPr>
      </w:pPr>
      <w:r w:rsidRPr="000E6DB4">
        <w:rPr>
          <w:sz w:val="24"/>
          <w:szCs w:val="24"/>
        </w:rPr>
        <w:t xml:space="preserve">4. Отклонение от среднего числа избирателей по одномандатному избирательному округу с учетом 30 %: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0E6DB4">
        <w:rPr>
          <w:sz w:val="24"/>
          <w:szCs w:val="24"/>
        </w:rPr>
        <w:t xml:space="preserve">     1774 - 3294</w:t>
      </w:r>
    </w:p>
    <w:p w:rsidR="00E35951" w:rsidRPr="000E6DB4" w:rsidRDefault="00E35951" w:rsidP="00E35951">
      <w:pPr>
        <w:jc w:val="both"/>
        <w:rPr>
          <w:b/>
        </w:rPr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Дудинский одномандатный избирательный округ № 1 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(избирательный участок № 2203) </w:t>
      </w:r>
    </w:p>
    <w:p w:rsidR="00E35951" w:rsidRPr="000E6DB4" w:rsidRDefault="00E35951" w:rsidP="00E35951">
      <w:pPr>
        <w:ind w:firstLine="708"/>
        <w:jc w:val="both"/>
      </w:pPr>
      <w:r w:rsidRPr="000E6DB4">
        <w:t xml:space="preserve">Место нахождения окружной избирательной комиссии – г. Дудинка, Избирательная комиссия муниципального района. </w:t>
      </w:r>
    </w:p>
    <w:p w:rsidR="00E35951" w:rsidRPr="000E6DB4" w:rsidRDefault="00E35951" w:rsidP="00E35951">
      <w:pPr>
        <w:ind w:firstLine="708"/>
        <w:jc w:val="both"/>
      </w:pPr>
      <w:r w:rsidRPr="000E6DB4">
        <w:t>Примерное количество избирателей в округе – 2520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 xml:space="preserve">Границы избирательного округа: ул. Матросова, 1, 3, 3а, 3б, 5а, 7а, 8, 8а, 9, 10, 10а, 10б; </w:t>
      </w:r>
      <w:r w:rsidRPr="000E6DB4">
        <w:rPr>
          <w:bCs/>
        </w:rPr>
        <w:t>ул. Спортивная, 17, 17а, 19; ул. Островского, 8, 8а, 8в, 8г, 11, 11а, 12; ул. Горького, 53, 55; ул. Андреевой, 2, 3, 5, 6, 7; ул. Северная.</w:t>
      </w:r>
    </w:p>
    <w:p w:rsidR="00E35951" w:rsidRPr="000E6DB4" w:rsidRDefault="00E35951" w:rsidP="00E35951">
      <w:pPr>
        <w:jc w:val="both"/>
        <w:rPr>
          <w:i/>
        </w:rPr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Дудинский одномандатный избирательный округ № 2 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(избирательный участок № 2204)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нахождения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ind w:firstLine="708"/>
        <w:jc w:val="both"/>
      </w:pPr>
      <w:r w:rsidRPr="000E6DB4">
        <w:t>Примерное количество избирателей в округе – 2245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>Границы избирательного округа: ул. Советская, 2; ул. Матросова, 2, 2а, 2б; ул. Горького, 15, 37, 42, 44, 45, 45а, 46, 47; ул. Островского, 5а; ул. Бегичева, 4, 6, 8, 10, 12, 14; ул. Ленина, 16, 18.</w:t>
      </w:r>
    </w:p>
    <w:p w:rsidR="00E35951" w:rsidRPr="000E6DB4" w:rsidRDefault="00E35951" w:rsidP="00E35951">
      <w:pPr>
        <w:jc w:val="both"/>
        <w:rPr>
          <w:bCs/>
        </w:rPr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Дудинский одномандатный избирательный округ № 3 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(избирательные участки №№ 2205, 2216)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нахождения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ind w:firstLine="708"/>
        <w:jc w:val="both"/>
      </w:pPr>
      <w:r w:rsidRPr="000E6DB4">
        <w:lastRenderedPageBreak/>
        <w:t>Примерное количество избирателей в округе – 2491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 xml:space="preserve">Границы избирательного округа: ул. 40 лет Победы, 1, 2, 2а, 3, 4, 4а, 5, 5а, 6, 6а; ул. Ленина, 39; ул. Горького 57, 61, 63, 65; ул. Матросова, 11, 11а, 11б, 12, 13, 13а, 13б, 17; ул. Всесвятского, 1; поселок совхоза «Полярный; 26-й км. </w:t>
      </w:r>
    </w:p>
    <w:p w:rsidR="00E35951" w:rsidRPr="000E6DB4" w:rsidRDefault="00E35951" w:rsidP="00E35951">
      <w:pPr>
        <w:rPr>
          <w:b/>
          <w:bCs/>
          <w:u w:val="single"/>
        </w:rPr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Дудинский одномандатный избирательный округ № 4 </w:t>
      </w:r>
    </w:p>
    <w:p w:rsidR="00E35951" w:rsidRPr="000E6DB4" w:rsidRDefault="00E35951" w:rsidP="00E35951">
      <w:pPr>
        <w:jc w:val="center"/>
        <w:rPr>
          <w:b/>
          <w:bCs/>
          <w:u w:val="single"/>
        </w:rPr>
      </w:pPr>
      <w:r w:rsidRPr="000E6DB4">
        <w:rPr>
          <w:b/>
          <w:bCs/>
        </w:rPr>
        <w:t>(избирательный участок № 2207)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нахождение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shd w:val="clear" w:color="auto" w:fill="FFFFFF"/>
        <w:ind w:firstLine="708"/>
        <w:jc w:val="both"/>
      </w:pPr>
      <w:r w:rsidRPr="000E6DB4">
        <w:rPr>
          <w:shd w:val="clear" w:color="auto" w:fill="FFFFFF"/>
        </w:rPr>
        <w:t>Примерное количество избирателей в округе – 3009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>Границы избирательного округа: ул. Щорса, 17, 17а, 17б, 19, 21, 21а, 21б, 23, 23а; ул. Строителей, 1, 3, 3а, 5, 10; ул. Дудинская, 11, 13;</w:t>
      </w:r>
    </w:p>
    <w:p w:rsidR="00E35951" w:rsidRPr="000E6DB4" w:rsidRDefault="00E35951" w:rsidP="00E35951">
      <w:pPr>
        <w:jc w:val="both"/>
      </w:pP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 xml:space="preserve">Дудинский одномандатный избирательный округ № 5 </w:t>
      </w: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>(избирательный участок № 2202)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Место нахождения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Примерное количество избирателей в округе – 2669  человек.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Границы избирательного округа: ул. Дудинская, 1, 1а, 1б, 3, 5, 7, 7а, 9; ул. Щорса, 1, 1а, 3, 5, 7, 9, 13; ул. Островского, 15а, 17, 18/1, 18/2, 19, 20/1, 20/2; ул. Спортивная, 3; ул. Полярная, Песчаная, Рабочая,  Транспортная, полевые партии ОАО «Таймыргеофизика», вахтовый поселок СМУ-1, производственные бригады ОАО «Норильскгазпром», пос. Пшеничный Ручей.</w:t>
      </w:r>
    </w:p>
    <w:p w:rsidR="00E35951" w:rsidRPr="000E6DB4" w:rsidRDefault="00E35951" w:rsidP="00E35951">
      <w:pPr>
        <w:jc w:val="both"/>
      </w:pP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 xml:space="preserve">Северный одномандатный избирательный округ № 6 </w:t>
      </w: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>(избирательные участки №№ 2210, 2211, 2212, 2213, 2214, 2215, 2199)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Место нахождения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Примерное количество избирателей в округе – 2486 человек.</w:t>
      </w:r>
    </w:p>
    <w:p w:rsidR="00E35951" w:rsidRPr="000E6DB4" w:rsidRDefault="00E35951" w:rsidP="00E35951">
      <w:pPr>
        <w:ind w:firstLine="708"/>
        <w:jc w:val="both"/>
      </w:pPr>
      <w:r w:rsidRPr="000E6DB4">
        <w:rPr>
          <w:iCs/>
        </w:rPr>
        <w:t>Границы избирательного округа: ул. Горького, 32, 36, 38, 40, 49; ул. Островского, 1, 5, 8б; поселки Левинские Пески, Потапово, Хантайское Озеро, Усть-Авам, Волочанка, городское поселение Диксон, места временного нахождения избирателей, зарегистрированных в поселках.</w:t>
      </w:r>
    </w:p>
    <w:p w:rsidR="00E35951" w:rsidRPr="000E6DB4" w:rsidRDefault="00E35951" w:rsidP="00E35951">
      <w:pPr>
        <w:jc w:val="both"/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Усть-Енисейский одномандатный избирательный округ № 7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(избирательные участки №№ 2217, 2218, 2219, 2220, 2221, 2222)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нахождения окружной избирательной комиссии – п. Караул, избирательная комиссия муниципального образования «Сельское поселение Караул».</w:t>
      </w:r>
    </w:p>
    <w:p w:rsidR="00E35951" w:rsidRPr="000E6DB4" w:rsidRDefault="00E35951" w:rsidP="00E35951">
      <w:pPr>
        <w:ind w:firstLine="708"/>
        <w:jc w:val="both"/>
        <w:rPr>
          <w:b/>
          <w:i/>
        </w:rPr>
      </w:pPr>
      <w:r w:rsidRPr="000E6DB4">
        <w:t xml:space="preserve">Примерное количество избирателей в округе – </w:t>
      </w:r>
      <w:r w:rsidRPr="000E6DB4">
        <w:rPr>
          <w:bCs/>
        </w:rPr>
        <w:t>2387</w:t>
      </w:r>
      <w:r w:rsidRPr="000E6DB4">
        <w:t xml:space="preserve"> человек.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t>Границы избирательного округа: сельское поселение Караул, поселки Воронцово, Байкаловск, Караул, Носок,</w:t>
      </w:r>
      <w:r w:rsidRPr="000E6DB4">
        <w:rPr>
          <w:i/>
          <w:iCs/>
        </w:rPr>
        <w:t xml:space="preserve"> </w:t>
      </w:r>
      <w:r w:rsidRPr="000E6DB4">
        <w:rPr>
          <w:iCs/>
        </w:rPr>
        <w:t>Усть-Порт, Тухард, Казанцево, Мунгуй, места временного нахождения избирателей, зарегистрированных в поселках.</w:t>
      </w:r>
    </w:p>
    <w:p w:rsidR="00E35951" w:rsidRDefault="00E35951" w:rsidP="00E35951">
      <w:pPr>
        <w:jc w:val="center"/>
        <w:rPr>
          <w:b/>
          <w:bCs/>
        </w:rPr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Дудинский одномандатный избирательный округ № 8 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(избирательные участки №№ 2208, 2209)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нахождения окружной избирательной комиссии – г. Дудинка, Избирательная комиссия муниципального района.</w:t>
      </w:r>
    </w:p>
    <w:p w:rsidR="00E35951" w:rsidRPr="000E6DB4" w:rsidRDefault="00E35951" w:rsidP="00E35951">
      <w:pPr>
        <w:shd w:val="clear" w:color="auto" w:fill="FFFFFF"/>
        <w:ind w:firstLine="708"/>
        <w:jc w:val="both"/>
      </w:pPr>
      <w:r w:rsidRPr="000E6DB4">
        <w:t>Примерное количество избирателей в округе – 3112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>Границы избирательного округа: ул. Щорса, 16, 23б, 25, 25а, 29, 31, 33, 35, 37, 37/1, 37/2, 39, 39/1; ул. Дудинская, 19, 21, 23; ул. Линейная, 21а, 23а; Стройплощадка.</w:t>
      </w:r>
    </w:p>
    <w:p w:rsidR="00E35951" w:rsidRPr="000E6DB4" w:rsidRDefault="00E35951" w:rsidP="00E35951">
      <w:pPr>
        <w:ind w:firstLine="708"/>
        <w:jc w:val="both"/>
      </w:pP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 xml:space="preserve">Хатангский одномандатный избирательный округ № 9 </w:t>
      </w:r>
    </w:p>
    <w:p w:rsidR="00E35951" w:rsidRPr="000E6DB4" w:rsidRDefault="00E35951" w:rsidP="00E35951">
      <w:pPr>
        <w:jc w:val="center"/>
        <w:rPr>
          <w:b/>
          <w:bCs/>
        </w:rPr>
      </w:pPr>
      <w:r w:rsidRPr="000E6DB4">
        <w:rPr>
          <w:b/>
          <w:bCs/>
        </w:rPr>
        <w:t>(избирательный участок № 2228)</w:t>
      </w:r>
    </w:p>
    <w:p w:rsidR="00E35951" w:rsidRPr="000E6DB4" w:rsidRDefault="00E35951" w:rsidP="00E35951">
      <w:pPr>
        <w:ind w:firstLine="708"/>
        <w:jc w:val="both"/>
      </w:pPr>
      <w:r w:rsidRPr="000E6DB4">
        <w:t>Место нахождения окружной избирательной комиссии – с. Хатанга, избирательная комиссия муниципального образования «Сельское поселение Хатанга».</w:t>
      </w:r>
    </w:p>
    <w:p w:rsidR="00E35951" w:rsidRPr="000E6DB4" w:rsidRDefault="00E35951" w:rsidP="00E35951">
      <w:pPr>
        <w:ind w:firstLine="708"/>
        <w:jc w:val="both"/>
        <w:rPr>
          <w:b/>
          <w:i/>
        </w:rPr>
      </w:pPr>
      <w:r w:rsidRPr="000E6DB4">
        <w:t>Примерное количество избирателей в округе – 2308 человек.</w:t>
      </w:r>
    </w:p>
    <w:p w:rsidR="00E35951" w:rsidRPr="000E6DB4" w:rsidRDefault="00E35951" w:rsidP="00E35951">
      <w:pPr>
        <w:ind w:firstLine="708"/>
        <w:jc w:val="both"/>
      </w:pPr>
      <w:r w:rsidRPr="000E6DB4">
        <w:t>Границы избирательного округа: с. Хатанга, п. Каяк, места временного нахождения избирателей, зарегистрированных в селе и поселке.</w:t>
      </w:r>
    </w:p>
    <w:p w:rsidR="00E35951" w:rsidRPr="000E6DB4" w:rsidRDefault="00E35951" w:rsidP="00E35951">
      <w:pPr>
        <w:jc w:val="both"/>
        <w:rPr>
          <w:i/>
          <w:iCs/>
        </w:rPr>
      </w:pP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>Хатангский одномандатный избирательный округ № 10</w:t>
      </w:r>
    </w:p>
    <w:p w:rsidR="00E35951" w:rsidRPr="000E6DB4" w:rsidRDefault="00E35951" w:rsidP="00E35951">
      <w:pPr>
        <w:jc w:val="center"/>
        <w:rPr>
          <w:b/>
          <w:iCs/>
        </w:rPr>
      </w:pPr>
      <w:r w:rsidRPr="000E6DB4">
        <w:rPr>
          <w:b/>
          <w:iCs/>
        </w:rPr>
        <w:t>(избирательные участки №№ 2223, 2224, 2225, 2227, 2229, 2230, 2231, 2232)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Место нахождения окружной избирательной комиссии – с. Хатанга, избирательная комиссия муниципального образования «Сельское поселение Хатанга».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Примерное количество избирателей в округе – 2111 человек.</w:t>
      </w:r>
    </w:p>
    <w:p w:rsidR="00E35951" w:rsidRPr="000E6DB4" w:rsidRDefault="00E35951" w:rsidP="00E35951">
      <w:pPr>
        <w:ind w:firstLine="708"/>
        <w:jc w:val="both"/>
        <w:rPr>
          <w:iCs/>
        </w:rPr>
      </w:pPr>
      <w:r w:rsidRPr="000E6DB4">
        <w:rPr>
          <w:iCs/>
        </w:rPr>
        <w:t>Границы избирательного округа: поселки Катырык, Хета, Новая, Кресты, Жданиха, Попигай, Новорыбная, Сындасско, места временного нахождения избирателей, зарегистрированных в поселках.</w:t>
      </w:r>
    </w:p>
    <w:p w:rsidR="00E35951" w:rsidRPr="000E6DB4" w:rsidRDefault="00E35951" w:rsidP="00E35951">
      <w:pPr>
        <w:jc w:val="both"/>
        <w:rPr>
          <w:b/>
          <w:iCs/>
          <w:u w:val="single"/>
        </w:rPr>
      </w:pPr>
    </w:p>
    <w:p w:rsidR="00E35951" w:rsidRPr="000E6DB4" w:rsidRDefault="00E35951" w:rsidP="00E35951">
      <w:pPr>
        <w:jc w:val="both"/>
        <w:rPr>
          <w:b/>
          <w:iCs/>
          <w:u w:val="single"/>
        </w:rPr>
      </w:pPr>
    </w:p>
    <w:p w:rsidR="00E35951" w:rsidRPr="000E6DB4" w:rsidRDefault="00E35951" w:rsidP="00E35951">
      <w:pPr>
        <w:ind w:firstLine="709"/>
        <w:jc w:val="both"/>
        <w:rPr>
          <w:iCs/>
        </w:rPr>
      </w:pPr>
      <w:r w:rsidRPr="000E6DB4">
        <w:rPr>
          <w:iCs/>
          <w:u w:val="single"/>
        </w:rPr>
        <w:t>Приложение:</w:t>
      </w:r>
      <w:r w:rsidRPr="000E6DB4">
        <w:rPr>
          <w:iCs/>
        </w:rPr>
        <w:t xml:space="preserve"> графическое изображение схемы избирательных округов, образованных для проведения выборов депутатов Таймырского Долгано-Ненецкого районного Совета депутатов.</w:t>
      </w:r>
    </w:p>
    <w:p w:rsidR="00E35951" w:rsidRPr="000E6DB4" w:rsidRDefault="00E35951" w:rsidP="00E35951">
      <w:pPr>
        <w:ind w:firstLine="708"/>
        <w:jc w:val="both"/>
        <w:rPr>
          <w:iCs/>
        </w:rPr>
      </w:pPr>
    </w:p>
    <w:p w:rsidR="00E35951" w:rsidRPr="000E6DB4" w:rsidRDefault="00E35951" w:rsidP="00E35951">
      <w:pPr>
        <w:ind w:firstLine="708"/>
        <w:jc w:val="both"/>
      </w:pPr>
      <w:r w:rsidRPr="000E6DB4">
        <w:rPr>
          <w:iCs/>
        </w:rPr>
        <w:t xml:space="preserve"> </w:t>
      </w:r>
    </w:p>
    <w:p w:rsidR="00B726B2" w:rsidRDefault="00B726B2">
      <w:bookmarkStart w:id="0" w:name="_GoBack"/>
      <w:bookmarkEnd w:id="0"/>
    </w:p>
    <w:sectPr w:rsidR="00B726B2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51"/>
    <w:rsid w:val="006E62C8"/>
    <w:rsid w:val="00B726B2"/>
    <w:rsid w:val="00E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85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59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595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359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595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5222</Characters>
  <Application>Microsoft Macintosh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</cp:revision>
  <dcterms:created xsi:type="dcterms:W3CDTF">2013-01-25T02:36:00Z</dcterms:created>
  <dcterms:modified xsi:type="dcterms:W3CDTF">2013-01-25T02:37:00Z</dcterms:modified>
</cp:coreProperties>
</file>